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C9" w:rsidRPr="00412CA4" w:rsidRDefault="00D158C9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12CA4">
        <w:rPr>
          <w:rStyle w:val="32pt"/>
          <w:rFonts w:ascii="Times New Roman" w:hAnsi="Times New Roman" w:cs="Times New Roman"/>
          <w:color w:val="auto"/>
          <w:sz w:val="18"/>
          <w:szCs w:val="18"/>
        </w:rPr>
        <w:t xml:space="preserve">   </w:t>
      </w:r>
      <w:r w:rsidR="00412CA4" w:rsidRPr="00412CA4">
        <w:rPr>
          <w:rStyle w:val="32pt"/>
          <w:rFonts w:ascii="Times New Roman" w:hAnsi="Times New Roman" w:cs="Times New Roman"/>
          <w:color w:val="auto"/>
          <w:sz w:val="18"/>
          <w:szCs w:val="18"/>
        </w:rPr>
        <w:t>10 класс</w:t>
      </w:r>
      <w:r w:rsidRPr="00412CA4">
        <w:rPr>
          <w:rStyle w:val="32pt"/>
          <w:rFonts w:ascii="Times New Roman" w:hAnsi="Times New Roman" w:cs="Times New Roman"/>
          <w:color w:val="auto"/>
          <w:sz w:val="18"/>
          <w:szCs w:val="18"/>
        </w:rPr>
        <w:t xml:space="preserve">                        </w:t>
      </w:r>
      <w:bookmarkStart w:id="0" w:name="bookmark6"/>
      <w:r w:rsidRPr="00412CA4">
        <w:rPr>
          <w:rStyle w:val="32pt"/>
          <w:rFonts w:ascii="Times New Roman" w:hAnsi="Times New Roman" w:cs="Times New Roman"/>
          <w:b/>
          <w:color w:val="auto"/>
          <w:sz w:val="18"/>
          <w:szCs w:val="18"/>
        </w:rPr>
        <w:t>Урок</w:t>
      </w:r>
      <w:r w:rsidRPr="00412CA4">
        <w:rPr>
          <w:rFonts w:ascii="Times New Roman" w:hAnsi="Times New Roman" w:cs="Times New Roman"/>
          <w:b/>
          <w:sz w:val="18"/>
          <w:szCs w:val="18"/>
        </w:rPr>
        <w:t xml:space="preserve"> №  </w:t>
      </w:r>
      <w:r w:rsidR="00412CA4" w:rsidRPr="00412CA4">
        <w:rPr>
          <w:rFonts w:ascii="Times New Roman" w:hAnsi="Times New Roman" w:cs="Times New Roman"/>
          <w:b/>
          <w:sz w:val="18"/>
          <w:szCs w:val="18"/>
        </w:rPr>
        <w:t>35</w:t>
      </w:r>
      <w:r w:rsidRPr="00412CA4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412CA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</w:t>
      </w:r>
      <w:bookmarkStart w:id="1" w:name="_GoBack"/>
      <w:bookmarkEnd w:id="1"/>
      <w:r w:rsidRPr="00412CA4">
        <w:rPr>
          <w:rFonts w:ascii="Times New Roman" w:hAnsi="Times New Roman" w:cs="Times New Roman"/>
          <w:b/>
          <w:sz w:val="18"/>
          <w:szCs w:val="18"/>
        </w:rPr>
        <w:t xml:space="preserve"> Дата</w:t>
      </w:r>
    </w:p>
    <w:p w:rsidR="00D158C9" w:rsidRPr="00412CA4" w:rsidRDefault="00D158C9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18"/>
          <w:szCs w:val="18"/>
        </w:rPr>
      </w:pPr>
      <w:r w:rsidRPr="00412CA4">
        <w:rPr>
          <w:rFonts w:ascii="Times New Roman" w:hAnsi="Times New Roman" w:cs="Times New Roman"/>
          <w:b/>
          <w:i/>
          <w:sz w:val="18"/>
          <w:szCs w:val="18"/>
        </w:rPr>
        <w:t>Тема</w:t>
      </w:r>
      <w:r w:rsidR="00412CA4" w:rsidRPr="00412CA4">
        <w:rPr>
          <w:rFonts w:ascii="Times New Roman" w:hAnsi="Times New Roman" w:cs="Times New Roman"/>
          <w:b/>
          <w:i/>
          <w:sz w:val="18"/>
          <w:szCs w:val="18"/>
        </w:rPr>
        <w:t>:</w:t>
      </w:r>
      <w:r w:rsidRPr="00412CA4">
        <w:rPr>
          <w:rFonts w:ascii="Times New Roman" w:hAnsi="Times New Roman" w:cs="Times New Roman"/>
          <w:sz w:val="18"/>
          <w:szCs w:val="18"/>
        </w:rPr>
        <w:t xml:space="preserve">  </w:t>
      </w:r>
      <w:bookmarkEnd w:id="0"/>
      <w:r w:rsidR="00A97EF9" w:rsidRPr="00412CA4">
        <w:rPr>
          <w:rFonts w:ascii="Times New Roman" w:hAnsi="Times New Roman" w:cs="Times New Roman"/>
          <w:sz w:val="18"/>
          <w:szCs w:val="18"/>
        </w:rPr>
        <w:t>Нигилизм База</w:t>
      </w:r>
      <w:r w:rsidR="00A97EF9" w:rsidRPr="00412CA4">
        <w:rPr>
          <w:rFonts w:ascii="Times New Roman" w:hAnsi="Times New Roman" w:cs="Times New Roman"/>
          <w:sz w:val="18"/>
          <w:szCs w:val="18"/>
        </w:rPr>
        <w:softHyphen/>
        <w:t>рова, его социальные и нравственно-философские истоки</w:t>
      </w:r>
    </w:p>
    <w:p w:rsidR="00D158C9" w:rsidRPr="00412CA4" w:rsidRDefault="00412CA4" w:rsidP="00412CA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12CA4">
        <w:rPr>
          <w:rStyle w:val="2"/>
          <w:rFonts w:eastAsia="Arial Unicode MS"/>
          <w:color w:val="auto"/>
          <w:sz w:val="18"/>
          <w:szCs w:val="18"/>
        </w:rPr>
        <w:t>Ц</w:t>
      </w:r>
      <w:r w:rsidR="00D158C9" w:rsidRPr="00412CA4">
        <w:rPr>
          <w:rStyle w:val="2"/>
          <w:rFonts w:eastAsia="Arial Unicode MS"/>
          <w:color w:val="auto"/>
          <w:sz w:val="18"/>
          <w:szCs w:val="18"/>
        </w:rPr>
        <w:t>ел</w:t>
      </w:r>
      <w:r w:rsidR="009D3104" w:rsidRPr="00412CA4">
        <w:rPr>
          <w:rStyle w:val="2"/>
          <w:rFonts w:eastAsia="Arial Unicode MS"/>
          <w:color w:val="auto"/>
          <w:sz w:val="18"/>
          <w:szCs w:val="18"/>
        </w:rPr>
        <w:t>ь</w:t>
      </w:r>
      <w:r w:rsidR="00D158C9" w:rsidRPr="00412CA4">
        <w:rPr>
          <w:rStyle w:val="2"/>
          <w:rFonts w:eastAsia="Arial Unicode MS"/>
          <w:color w:val="auto"/>
          <w:sz w:val="18"/>
          <w:szCs w:val="18"/>
        </w:rPr>
        <w:t xml:space="preserve"> урока:</w:t>
      </w:r>
      <w:r w:rsidR="00D158C9" w:rsidRPr="00412CA4">
        <w:rPr>
          <w:rFonts w:ascii="Times New Roman" w:hAnsi="Times New Roman" w:cs="Times New Roman"/>
          <w:sz w:val="18"/>
          <w:szCs w:val="18"/>
        </w:rPr>
        <w:t xml:space="preserve"> </w:t>
      </w:r>
      <w:r w:rsidR="00A97EF9" w:rsidRPr="00412CA4">
        <w:rPr>
          <w:rFonts w:ascii="Times New Roman" w:hAnsi="Times New Roman" w:cs="Times New Roman"/>
          <w:sz w:val="18"/>
          <w:szCs w:val="18"/>
        </w:rPr>
        <w:t>дать понятие о нигилизме; сопоставить понятие нигилизма и взгляды Базарова; показать, как влияют убеждения человека на его судьбу; проанализировать последствия нигилизма, подвести к мысли о разрушительном воздействии нигилизма на характер личности и общества; развитие навыков устной монологической речи, выразительного чтения, самоопределение в выборе качеств личности.</w:t>
      </w:r>
    </w:p>
    <w:p w:rsidR="009D3104" w:rsidRPr="00412CA4" w:rsidRDefault="00DB4DDF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18"/>
          <w:szCs w:val="18"/>
        </w:rPr>
      </w:pPr>
      <w:r w:rsidRPr="00412CA4">
        <w:rPr>
          <w:rStyle w:val="2"/>
          <w:rFonts w:eastAsia="Arial Unicode MS"/>
          <w:color w:val="auto"/>
          <w:sz w:val="18"/>
          <w:szCs w:val="18"/>
        </w:rPr>
        <w:t xml:space="preserve">   </w:t>
      </w:r>
      <w:r w:rsidR="009D3104" w:rsidRPr="00412CA4">
        <w:rPr>
          <w:rStyle w:val="2"/>
          <w:rFonts w:eastAsia="Arial Unicode MS"/>
          <w:color w:val="auto"/>
          <w:sz w:val="18"/>
          <w:szCs w:val="18"/>
        </w:rPr>
        <w:t>Тип урока:</w:t>
      </w:r>
      <w:r w:rsidR="001F0729" w:rsidRPr="00412CA4">
        <w:rPr>
          <w:rFonts w:ascii="Times New Roman" w:eastAsia="Times New Roman" w:hAnsi="Times New Roman" w:cs="Times New Roman"/>
          <w:sz w:val="18"/>
          <w:szCs w:val="18"/>
        </w:rPr>
        <w:t xml:space="preserve"> урок усвоения новых знаний</w:t>
      </w:r>
    </w:p>
    <w:p w:rsidR="00D158C9" w:rsidRPr="00412CA4" w:rsidRDefault="00DB4DDF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18"/>
          <w:szCs w:val="18"/>
        </w:rPr>
      </w:pPr>
      <w:r w:rsidRPr="00412CA4">
        <w:rPr>
          <w:rStyle w:val="2"/>
          <w:rFonts w:eastAsiaTheme="minorEastAsia"/>
          <w:color w:val="auto"/>
          <w:sz w:val="18"/>
          <w:szCs w:val="18"/>
        </w:rPr>
        <w:t xml:space="preserve">   </w:t>
      </w:r>
      <w:r w:rsidR="00D158C9" w:rsidRPr="00412CA4">
        <w:rPr>
          <w:rStyle w:val="2"/>
          <w:rFonts w:eastAsiaTheme="minorEastAsia"/>
          <w:color w:val="auto"/>
          <w:sz w:val="18"/>
          <w:szCs w:val="18"/>
        </w:rPr>
        <w:t>Оборудование урока:</w:t>
      </w:r>
      <w:r w:rsidR="00D158C9" w:rsidRPr="00412CA4">
        <w:rPr>
          <w:rFonts w:ascii="Times New Roman" w:hAnsi="Times New Roman" w:cs="Times New Roman"/>
          <w:sz w:val="18"/>
          <w:szCs w:val="18"/>
        </w:rPr>
        <w:t xml:space="preserve"> </w:t>
      </w:r>
      <w:r w:rsidRPr="00412CA4">
        <w:rPr>
          <w:rFonts w:ascii="Times New Roman" w:hAnsi="Times New Roman" w:cs="Times New Roman"/>
          <w:sz w:val="18"/>
          <w:szCs w:val="18"/>
        </w:rPr>
        <w:t>учебник</w:t>
      </w:r>
      <w:r w:rsidR="00412CA4" w:rsidRPr="00412CA4">
        <w:rPr>
          <w:rFonts w:ascii="Times New Roman" w:hAnsi="Times New Roman" w:cs="Times New Roman"/>
          <w:sz w:val="18"/>
          <w:szCs w:val="18"/>
        </w:rPr>
        <w:t>, те</w:t>
      </w:r>
      <w:proofErr w:type="gramStart"/>
      <w:r w:rsidR="00412CA4" w:rsidRPr="00412CA4">
        <w:rPr>
          <w:rFonts w:ascii="Times New Roman" w:hAnsi="Times New Roman" w:cs="Times New Roman"/>
          <w:sz w:val="18"/>
          <w:szCs w:val="18"/>
        </w:rPr>
        <w:t>кст пр</w:t>
      </w:r>
      <w:proofErr w:type="gramEnd"/>
      <w:r w:rsidR="00412CA4" w:rsidRPr="00412CA4">
        <w:rPr>
          <w:rFonts w:ascii="Times New Roman" w:hAnsi="Times New Roman" w:cs="Times New Roman"/>
          <w:sz w:val="18"/>
          <w:szCs w:val="18"/>
        </w:rPr>
        <w:t>оизведения</w:t>
      </w:r>
    </w:p>
    <w:p w:rsidR="00D158C9" w:rsidRPr="00412CA4" w:rsidRDefault="00D158C9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18"/>
          <w:szCs w:val="18"/>
        </w:rPr>
      </w:pPr>
      <w:bookmarkStart w:id="2" w:name="bookmark8"/>
      <w:r w:rsidRPr="00412CA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Ход урока</w:t>
      </w:r>
      <w:bookmarkEnd w:id="2"/>
    </w:p>
    <w:p w:rsidR="00412CA4" w:rsidRPr="00412CA4" w:rsidRDefault="00412CA4" w:rsidP="00412CA4">
      <w:pPr>
        <w:pStyle w:val="ac"/>
        <w:numPr>
          <w:ilvl w:val="0"/>
          <w:numId w:val="7"/>
        </w:numPr>
        <w:spacing w:after="0" w:line="240" w:lineRule="auto"/>
        <w:ind w:left="0" w:firstLine="284"/>
        <w:rPr>
          <w:rStyle w:val="FontStyle23"/>
          <w:rFonts w:ascii="Times New Roman" w:hAnsi="Times New Roman" w:cs="Times New Roman"/>
          <w:b/>
        </w:rPr>
      </w:pPr>
      <w:r w:rsidRPr="00412CA4">
        <w:rPr>
          <w:rStyle w:val="FontStyle23"/>
          <w:rFonts w:ascii="Times New Roman" w:hAnsi="Times New Roman" w:cs="Times New Roman"/>
          <w:b/>
        </w:rPr>
        <w:t>Организационный момент.</w:t>
      </w:r>
    </w:p>
    <w:p w:rsidR="00D158C9" w:rsidRPr="00412CA4" w:rsidRDefault="00D158C9" w:rsidP="00412CA4">
      <w:pPr>
        <w:pStyle w:val="ac"/>
        <w:numPr>
          <w:ilvl w:val="0"/>
          <w:numId w:val="7"/>
        </w:numPr>
        <w:spacing w:after="0" w:line="240" w:lineRule="auto"/>
        <w:ind w:left="0" w:firstLine="142"/>
        <w:rPr>
          <w:rStyle w:val="FontStyle23"/>
          <w:rFonts w:ascii="Times New Roman" w:hAnsi="Times New Roman" w:cs="Times New Roman"/>
          <w:b/>
        </w:rPr>
      </w:pPr>
      <w:r w:rsidRPr="00412CA4">
        <w:rPr>
          <w:rStyle w:val="FontStyle23"/>
          <w:rFonts w:ascii="Times New Roman" w:hAnsi="Times New Roman" w:cs="Times New Roman"/>
          <w:b/>
        </w:rPr>
        <w:t>А</w:t>
      </w:r>
      <w:r w:rsidR="00D027C8" w:rsidRPr="00412CA4">
        <w:rPr>
          <w:rStyle w:val="FontStyle23"/>
          <w:rFonts w:ascii="Times New Roman" w:hAnsi="Times New Roman" w:cs="Times New Roman"/>
          <w:b/>
        </w:rPr>
        <w:t>ктуализация  опорных знаний учащихся</w:t>
      </w:r>
      <w:r w:rsidR="00113B40" w:rsidRPr="00412CA4">
        <w:rPr>
          <w:rStyle w:val="FontStyle23"/>
          <w:rFonts w:ascii="Times New Roman" w:hAnsi="Times New Roman" w:cs="Times New Roman"/>
          <w:b/>
        </w:rPr>
        <w:t xml:space="preserve"> </w:t>
      </w:r>
    </w:p>
    <w:p w:rsidR="00412CA4" w:rsidRPr="00412CA4" w:rsidRDefault="00412CA4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412CA4">
        <w:rPr>
          <w:rFonts w:ascii="Times New Roman" w:hAnsi="Times New Roman" w:cs="Times New Roman"/>
          <w:b/>
          <w:i/>
          <w:sz w:val="18"/>
          <w:szCs w:val="18"/>
        </w:rPr>
        <w:t>1. Проверка домашнего задания</w:t>
      </w:r>
    </w:p>
    <w:p w:rsidR="00412CA4" w:rsidRPr="00412CA4" w:rsidRDefault="00412CA4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412CA4">
        <w:rPr>
          <w:rFonts w:ascii="Times New Roman" w:hAnsi="Times New Roman" w:cs="Times New Roman"/>
          <w:sz w:val="18"/>
          <w:szCs w:val="18"/>
        </w:rPr>
        <w:t>Устное сочинение «Мир «отцов» в романе Тургенева».</w:t>
      </w:r>
    </w:p>
    <w:p w:rsidR="00412CA4" w:rsidRPr="00412CA4" w:rsidRDefault="00412CA4" w:rsidP="00412CA4">
      <w:pPr>
        <w:pStyle w:val="ac"/>
        <w:numPr>
          <w:ilvl w:val="0"/>
          <w:numId w:val="7"/>
        </w:numPr>
        <w:spacing w:after="0" w:line="240" w:lineRule="auto"/>
        <w:ind w:left="0" w:firstLine="284"/>
        <w:rPr>
          <w:rStyle w:val="FontStyle23"/>
          <w:rFonts w:ascii="Times New Roman" w:hAnsi="Times New Roman" w:cs="Times New Roman"/>
          <w:b/>
        </w:rPr>
      </w:pPr>
      <w:r w:rsidRPr="00412CA4">
        <w:rPr>
          <w:rStyle w:val="FontStyle23"/>
          <w:rFonts w:ascii="Times New Roman" w:hAnsi="Times New Roman" w:cs="Times New Roman"/>
          <w:b/>
        </w:rPr>
        <w:t>Мотивационно-целевой этап.</w:t>
      </w:r>
    </w:p>
    <w:p w:rsidR="00B23FB1" w:rsidRPr="00412CA4" w:rsidRDefault="00B23FB1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18"/>
          <w:szCs w:val="18"/>
        </w:rPr>
      </w:pPr>
      <w:r w:rsidRPr="00412CA4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412CA4">
        <w:rPr>
          <w:rFonts w:ascii="Times New Roman" w:hAnsi="Times New Roman" w:cs="Times New Roman"/>
          <w:sz w:val="18"/>
          <w:szCs w:val="18"/>
        </w:rPr>
        <w:t xml:space="preserve">Тема сегодняшнего урока «Нигилизм и его последствия». Сегодня мы постараемся </w:t>
      </w:r>
      <w:proofErr w:type="gramStart"/>
      <w:r w:rsidRPr="00412CA4">
        <w:rPr>
          <w:rFonts w:ascii="Times New Roman" w:hAnsi="Times New Roman" w:cs="Times New Roman"/>
          <w:sz w:val="18"/>
          <w:szCs w:val="18"/>
        </w:rPr>
        <w:t>поглубже</w:t>
      </w:r>
      <w:proofErr w:type="gramEnd"/>
      <w:r w:rsidRPr="00412CA4">
        <w:rPr>
          <w:rFonts w:ascii="Times New Roman" w:hAnsi="Times New Roman" w:cs="Times New Roman"/>
          <w:sz w:val="18"/>
          <w:szCs w:val="18"/>
        </w:rPr>
        <w:t xml:space="preserve"> узнать, что скрывается под пугающим словом «нигилизм», поговорим об убеждениях Евгения Базарова, героя романа </w:t>
      </w:r>
      <w:proofErr w:type="spellStart"/>
      <w:r w:rsidRPr="00412CA4">
        <w:rPr>
          <w:rFonts w:ascii="Times New Roman" w:hAnsi="Times New Roman" w:cs="Times New Roman"/>
          <w:sz w:val="18"/>
          <w:szCs w:val="18"/>
        </w:rPr>
        <w:t>И.С.Тургенева</w:t>
      </w:r>
      <w:proofErr w:type="spellEnd"/>
      <w:r w:rsidRPr="00412CA4">
        <w:rPr>
          <w:rFonts w:ascii="Times New Roman" w:hAnsi="Times New Roman" w:cs="Times New Roman"/>
          <w:sz w:val="18"/>
          <w:szCs w:val="18"/>
        </w:rPr>
        <w:t xml:space="preserve"> «Отцы и дети». Попытаемся ответить на вопрос: «Зависит ли судьба человека от его убеждений. Могут ли убеждения погубить человека, разрушить его жизнь или, наоборот, сделать его счастливым?»</w:t>
      </w:r>
    </w:p>
    <w:p w:rsidR="00D158C9" w:rsidRPr="00412CA4" w:rsidRDefault="00D158C9" w:rsidP="00412CA4">
      <w:pPr>
        <w:spacing w:after="0" w:line="240" w:lineRule="auto"/>
        <w:ind w:firstLine="284"/>
        <w:contextualSpacing/>
        <w:rPr>
          <w:rStyle w:val="FontStyle23"/>
          <w:rFonts w:ascii="Times New Roman" w:hAnsi="Times New Roman" w:cs="Times New Roman"/>
          <w:b/>
        </w:rPr>
      </w:pPr>
      <w:r w:rsidRPr="00412CA4">
        <w:rPr>
          <w:rFonts w:ascii="Times New Roman" w:hAnsi="Times New Roman" w:cs="Times New Roman"/>
          <w:b/>
          <w:sz w:val="18"/>
          <w:szCs w:val="18"/>
        </w:rPr>
        <w:t>IV.</w:t>
      </w:r>
      <w:r w:rsidRPr="00412CA4">
        <w:rPr>
          <w:rStyle w:val="32pt"/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 w:rsidRPr="00412CA4">
        <w:rPr>
          <w:rStyle w:val="FontStyle23"/>
          <w:rFonts w:ascii="Times New Roman" w:hAnsi="Times New Roman" w:cs="Times New Roman"/>
          <w:b/>
        </w:rPr>
        <w:t>В</w:t>
      </w:r>
      <w:r w:rsidR="00D027C8" w:rsidRPr="00412CA4">
        <w:rPr>
          <w:rStyle w:val="FontStyle23"/>
          <w:rFonts w:ascii="Times New Roman" w:hAnsi="Times New Roman" w:cs="Times New Roman"/>
          <w:b/>
        </w:rPr>
        <w:t>осприятие учащимися учебного материала</w:t>
      </w:r>
      <w:r w:rsidR="00113B40" w:rsidRPr="00412CA4">
        <w:rPr>
          <w:rStyle w:val="FontStyle23"/>
          <w:rFonts w:ascii="Times New Roman" w:hAnsi="Times New Roman" w:cs="Times New Roman"/>
          <w:b/>
        </w:rPr>
        <w:t xml:space="preserve">- </w:t>
      </w:r>
      <w:r w:rsidR="00B23FB1" w:rsidRPr="00412CA4">
        <w:rPr>
          <w:rStyle w:val="FontStyle23"/>
          <w:rFonts w:ascii="Times New Roman" w:hAnsi="Times New Roman" w:cs="Times New Roman"/>
          <w:b/>
        </w:rPr>
        <w:t>3</w:t>
      </w:r>
      <w:r w:rsidR="00113B40" w:rsidRPr="00412CA4">
        <w:rPr>
          <w:rStyle w:val="FontStyle23"/>
          <w:rFonts w:ascii="Times New Roman" w:hAnsi="Times New Roman" w:cs="Times New Roman"/>
          <w:b/>
        </w:rPr>
        <w:t>5 мин</w:t>
      </w:r>
    </w:p>
    <w:p w:rsidR="00B23FB1" w:rsidRPr="00412CA4" w:rsidRDefault="00B23FB1" w:rsidP="00412CA4">
      <w:pPr>
        <w:spacing w:after="0" w:line="240" w:lineRule="auto"/>
        <w:ind w:firstLine="284"/>
        <w:contextualSpacing/>
        <w:jc w:val="both"/>
        <w:rPr>
          <w:rStyle w:val="FontStyle23"/>
          <w:rFonts w:ascii="Times New Roman" w:hAnsi="Times New Roman" w:cs="Times New Roman"/>
        </w:rPr>
      </w:pPr>
      <w:r w:rsidRPr="00412CA4">
        <w:rPr>
          <w:rStyle w:val="FontStyle23"/>
          <w:rFonts w:ascii="Times New Roman" w:hAnsi="Times New Roman" w:cs="Times New Roman"/>
        </w:rPr>
        <w:t>Слово «нигилист» появилось в печати в конце 20-х гг. XIX в. И вначале это слово употребляли по отношению к невеж</w:t>
      </w:r>
      <w:r w:rsidR="002649D7" w:rsidRPr="00412CA4">
        <w:rPr>
          <w:rStyle w:val="FontStyle23"/>
          <w:rFonts w:ascii="Times New Roman" w:hAnsi="Times New Roman" w:cs="Times New Roman"/>
        </w:rPr>
        <w:t>дам</w:t>
      </w:r>
      <w:r w:rsidRPr="00412CA4">
        <w:rPr>
          <w:rStyle w:val="FontStyle23"/>
          <w:rFonts w:ascii="Times New Roman" w:hAnsi="Times New Roman" w:cs="Times New Roman"/>
        </w:rPr>
        <w:t>. Позднее, в 40-е гг., слово «нигилист» как бранное стали употреблять реакционеры, называя так своих идейных врагов – материалистов, революционеров. Передовые деятели не отказались от этого названия, но вложили в него свой смысл. Герцен утверждал, что нигилизм означает пробуждение критической мысли, стремление к точному научному знанию.</w:t>
      </w:r>
    </w:p>
    <w:p w:rsidR="00B23FB1" w:rsidRPr="00412CA4" w:rsidRDefault="00B23FB1" w:rsidP="00412CA4">
      <w:pPr>
        <w:spacing w:after="0" w:line="240" w:lineRule="auto"/>
        <w:ind w:firstLine="284"/>
        <w:contextualSpacing/>
        <w:jc w:val="both"/>
        <w:rPr>
          <w:rStyle w:val="FontStyle23"/>
          <w:rFonts w:ascii="Times New Roman" w:hAnsi="Times New Roman" w:cs="Times New Roman"/>
        </w:rPr>
      </w:pPr>
      <w:r w:rsidRPr="00412CA4">
        <w:rPr>
          <w:rStyle w:val="FontStyle23"/>
          <w:rFonts w:ascii="Times New Roman" w:hAnsi="Times New Roman" w:cs="Times New Roman"/>
        </w:rPr>
        <w:t>- Итак, нигилизм – это убеждения или их отсутствие? Можно ли считать нигилизм социально позитивным явлением? Почему?</w:t>
      </w:r>
    </w:p>
    <w:p w:rsidR="00284C28" w:rsidRPr="00412CA4" w:rsidRDefault="00B23FB1" w:rsidP="00412CA4">
      <w:pPr>
        <w:spacing w:after="0" w:line="240" w:lineRule="auto"/>
        <w:ind w:firstLine="284"/>
        <w:contextualSpacing/>
        <w:jc w:val="both"/>
        <w:rPr>
          <w:rStyle w:val="FontStyle23"/>
          <w:rFonts w:ascii="Times New Roman" w:hAnsi="Times New Roman" w:cs="Times New Roman"/>
        </w:rPr>
      </w:pPr>
      <w:r w:rsidRPr="00412CA4">
        <w:rPr>
          <w:rStyle w:val="FontStyle23"/>
          <w:rFonts w:ascii="Times New Roman" w:hAnsi="Times New Roman" w:cs="Times New Roman"/>
        </w:rPr>
        <w:t xml:space="preserve"> </w:t>
      </w:r>
      <w:r w:rsidRPr="00412CA4">
        <w:rPr>
          <w:rStyle w:val="FontStyle23"/>
          <w:rFonts w:ascii="Times New Roman" w:hAnsi="Times New Roman" w:cs="Times New Roman"/>
          <w:u w:val="single"/>
        </w:rPr>
        <w:t>Нигилизм – это убеждения, жёсткие и непреклонные, основанные на отрицании всего предшествующего опыта человеческой мысли, на разрушении традиций.</w:t>
      </w:r>
      <w:r w:rsidRPr="00412CA4">
        <w:rPr>
          <w:rStyle w:val="FontStyle23"/>
          <w:rFonts w:ascii="Times New Roman" w:hAnsi="Times New Roman" w:cs="Times New Roman"/>
        </w:rPr>
        <w:t xml:space="preserve"> Философия нигилизма позитивной быть не может, т.к. отвергает всё, не предлагая ничего взамен. Нигилизм возникает там, где жизнь обесценивается, где потеряна цель и нет ответа на вопрос о смысле жизни, о смысле существования мира.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412CA4">
        <w:rPr>
          <w:rFonts w:ascii="Times New Roman" w:eastAsia="Times New Roman" w:hAnsi="Times New Roman" w:cs="Times New Roman"/>
          <w:sz w:val="18"/>
          <w:szCs w:val="18"/>
        </w:rPr>
        <w:t>И.С.Тургенев</w:t>
      </w:r>
      <w:proofErr w:type="spell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в своём знаменитом романе «Отцы и дети» изложил в общедоступной форме идею нигилизма устами персонажа Евгения Базарова.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412CA4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в</w:t>
      </w:r>
      <w:proofErr w:type="gramEnd"/>
      <w:r w:rsidRPr="00412CA4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згляды Базарова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>, цитаты из романа (чтение цитат и их обсуждение).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Научные и философские взгляды:</w:t>
      </w:r>
    </w:p>
    <w:p w:rsidR="00B23FB1" w:rsidRPr="00412CA4" w:rsidRDefault="00B23FB1" w:rsidP="00412C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«Есть науки, как есть ремёсла, знания; а науки вообще не существует вовсе... Изучать отдельные личности не стоит труда. Все люди друг на друга похожи как телом, так и душой; у каждого из нас мозг, селезёнка, сердце, лёгкие одинаково устроены; и так называемые нравственные качества одни и те же у всех: небольшие видоизменения ничего не значат. Достаточно одного человеческого экземпляра, чтобы судить обо всех других. Люди что деревья в лесу; ни один ботаник не станет заниматься каждою отдельной берёзой».</w:t>
      </w:r>
    </w:p>
    <w:p w:rsidR="00B23FB1" w:rsidRPr="00412CA4" w:rsidRDefault="00B23FB1" w:rsidP="00412C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«Каждый человек на ниточке висит, бездна ежеминутно под ним разверзнуться может, а он ещё сам придумывает себе всякие неприятности, портит свою жизнь».</w:t>
      </w:r>
    </w:p>
    <w:p w:rsidR="00B23FB1" w:rsidRPr="00412CA4" w:rsidRDefault="00B23FB1" w:rsidP="00412C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«Мы теперь вообще над медициной смеёмся и ни перед кем не преклоняемся».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Политические взгляды:</w:t>
      </w:r>
    </w:p>
    <w:p w:rsidR="00B23FB1" w:rsidRPr="00412CA4" w:rsidRDefault="00B23FB1" w:rsidP="00412C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«Русский человек только тем и хорош, что он сам о себе прескверного мнения…»</w:t>
      </w:r>
    </w:p>
    <w:p w:rsidR="00B23FB1" w:rsidRPr="00412CA4" w:rsidRDefault="00B23FB1" w:rsidP="00412C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«Аристократизм, либерализм, прогресс, принципы… - подумаешь, сколько иностранных и бесполезных слов! Русскому человеку они даром не нужны. Мы действуем в силу того, что признаём полезным. В теперешнее время полезнее всего отрицание- мы отрицаем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… В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>сё…»</w:t>
      </w:r>
    </w:p>
    <w:p w:rsidR="00B23FB1" w:rsidRPr="00412CA4" w:rsidRDefault="00B23FB1" w:rsidP="00412C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«А потом мы догадались, что болтать, всё только болтать о наших язвах не стоит труда, что это ведёт только к пошлости и доктринёрству;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мы увидали, что и умники наши, так называемые передовые люди, и обличители никуда не годятся, что мы занимаемся вздором, толкуем о каком-то искусстве, бессознательном творчестве, о парламентаризме, об адвокатуре и чёрт знает о чём, когда дело идёт о насущном хлебе, когда грубейшее суеверие нас душит, когда все наши акционерные общества лопаются единственно оттого, что оказывается недостаток в честных людях, когда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самая свобода, о которой хлопочет правительство, едва ли пойдёт нам впрок, потому что мужик наш рад самого себя обокрасть, чтобы только налиться дурману в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кабаке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>…»</w:t>
      </w:r>
    </w:p>
    <w:p w:rsidR="00B23FB1" w:rsidRPr="00412CA4" w:rsidRDefault="00B23FB1" w:rsidP="00412C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«Нравственные болезни происходят от дурного воспитания, от всяких пустяков, которыми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сызмала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набивали людские головы, от безобразного состояния общества, одним словом. Исправьте общество, и болезней не будет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… П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>о крайней мере, при правильном устройстве общества совершенно будет всё равно, глуп ли человек или умён, зол или добр».</w:t>
      </w:r>
    </w:p>
    <w:p w:rsidR="00B23FB1" w:rsidRPr="00412CA4" w:rsidRDefault="00B23FB1" w:rsidP="00412C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«А я и возненавидел этого последнего мужика, Филиппа или Сидора, для которого я должен из кожи лезть и который мне даже спасибо не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скажет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>…да и на что мне его спасибо? Ну, будет он жить в белой избе, а из меня лопух будет расти, ну, а дальше?»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Эстетические взгляды:</w:t>
      </w:r>
    </w:p>
    <w:p w:rsidR="00B23FB1" w:rsidRPr="00412CA4" w:rsidRDefault="00B23FB1" w:rsidP="00412C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«Порядочный химик в 20 раз полезнее всякого поэта».</w:t>
      </w:r>
    </w:p>
    <w:p w:rsidR="00B23FB1" w:rsidRPr="00412CA4" w:rsidRDefault="00B23FB1" w:rsidP="00412C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«И природа пустяки в том значении, в каком ты её понимаешь. Природа не храм, а мастерская, и человек в ней работник…»</w:t>
      </w:r>
    </w:p>
    <w:p w:rsidR="00B23FB1" w:rsidRPr="00412CA4" w:rsidRDefault="00B23FB1" w:rsidP="00412C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«Рафаэль гроша медного не стоит…»</w:t>
      </w:r>
    </w:p>
    <w:p w:rsidR="00B23FB1" w:rsidRPr="00412CA4" w:rsidRDefault="00B23FB1" w:rsidP="00412C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«…Третьего дня, я смотрю, он Пушкина читает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… Р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>астолкуй ему, пожалуйста, что это никуда не годится. Ведь он не мальчик: пора бросать эту ерунду. И охота же быть романтиком в нынешнее время! Дай ему что-нибудь дельное почитать…»</w:t>
      </w:r>
    </w:p>
    <w:p w:rsidR="00B23FB1" w:rsidRPr="00412CA4" w:rsidRDefault="00B23FB1" w:rsidP="00412C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 Помилуй! В 44 года человек, отец семейства, в …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м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уезде – играет на виолончели! (Базаров продолжал хохотать…)»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Соответствуют ли взгляды Базарова нигилистическим воззрениям, или Тургенев ошибся, причисляя его к нигилистам?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       Взгляды Базарова вполне соответствуют нигилистическим воззрениям.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Отрицание, доходящее до абсурда, всего и всех: нравственных законов, музыки, поэзии, любви, семьи; попытка объяснить все явления действительности, даже необъяснимые, с помощью научных изысканий, материалистически.</w:t>
      </w:r>
      <w:proofErr w:type="gramEnd"/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А что говорят о нигилистах герои романа «Отцы и дети»?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Николай Петрович Кирсанов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говорит, что нигилист – это человек, «который ничего не признаёт». </w:t>
      </w: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Павел Петрович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добавляет, «который ничего не уважает». </w:t>
      </w:r>
      <w:proofErr w:type="gramStart"/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Аркадий</w:t>
      </w:r>
      <w:proofErr w:type="gramEnd"/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«который ко всему относится с критической точки зрения, не склоняется ни перед какими авторитетами, не принимает ни одного принципа на веру, каким бы уважением ни был окружён этот принцип».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Какое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из 3 толкований больше подходит к нигилизму Базарова?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А что же признаёт Базаров? (науку, огромную роль самовоспитания, труд, работу)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Хорошо это или плохо относиться ко всему с критической точки зрения?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- Глядя на всё критически, можно найти недостатки, ошибки, исправить их. Сомнения и отрицание всегда были двигателем научного и социального прогресса. Всё новое строится на основе отрицания старого. Но </w:t>
      </w:r>
      <w:r w:rsidRPr="00412CA4">
        <w:rPr>
          <w:rFonts w:ascii="Times New Roman" w:eastAsia="Times New Roman" w:hAnsi="Times New Roman" w:cs="Times New Roman"/>
          <w:sz w:val="18"/>
          <w:szCs w:val="18"/>
          <w:u w:val="single"/>
        </w:rPr>
        <w:t>нельзя всё слепо отрицать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>, нельзя отказываться от положительного опыта, от традиций. Обязательно должна быть новая позитивная программа. Что предлагаешь взамен, какими способами?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Базаров критически относился к крепостному праву, к самодержавию, к государственному строю вообще, к религии, к законам, к традициям. Базаров собирается «место расчистить», т.е. сломать старое.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lastRenderedPageBreak/>
        <w:t>- Как называются люди, ломающие старый строй?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Революционерами.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- Значит, Базаров по взглядам – революционер. Тургенев писал: </w:t>
      </w: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«…и если он называется нигилистом, то надо читать революционером»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>. Теперь скажите, во имя чего ломают старое? Зачем?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Чтобы построить новое – лучше старого.</w:t>
      </w:r>
    </w:p>
    <w:p w:rsidR="00B23FB1" w:rsidRPr="00412CA4" w:rsidRDefault="00B23FB1" w:rsidP="00412C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И что же собирается строить Базаров?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(Ничего.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Он говорит, что это не его дело. Его дело – место расчистить, и всё.</w:t>
      </w:r>
    </w:p>
    <w:p w:rsidR="00B23FB1" w:rsidRPr="00412CA4" w:rsidRDefault="00B23FB1" w:rsidP="00412C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Что же хорошо и что плохо в программе Базарова?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(Хорошо, что он видит недостатки современного общества.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Плохо, что не знает, </w:t>
      </w:r>
      <w:r w:rsidRPr="00412CA4">
        <w:rPr>
          <w:rFonts w:ascii="Times New Roman" w:eastAsia="Times New Roman" w:hAnsi="Times New Roman" w:cs="Times New Roman"/>
          <w:sz w:val="18"/>
          <w:szCs w:val="18"/>
          <w:u w:val="single"/>
        </w:rPr>
        <w:t>что 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строить, и не собирается строить.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У него </w:t>
      </w: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нет созидательной программы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>.)</w:t>
      </w:r>
      <w:proofErr w:type="gramEnd"/>
    </w:p>
    <w:p w:rsidR="00B23FB1" w:rsidRPr="00412CA4" w:rsidRDefault="00B23FB1" w:rsidP="00412C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Как относится Тургенев к убеждениям Базарова? Разделяет ли он их?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(Автор не разделяет нигилистических убеждений Базарова, наоборот, он всем ходом романа последовательно их развенчивает.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С его точки зрения, нигилизм обречён, т.к. не имеет позитивной программы.)</w:t>
      </w:r>
      <w:proofErr w:type="gramEnd"/>
    </w:p>
    <w:p w:rsidR="00B23FB1" w:rsidRPr="00412CA4" w:rsidRDefault="00B23FB1" w:rsidP="00412C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Тургенев по своему мировоззрению либерал, по происхождению – аристократ. Как же мог он своего противника сделать лучше и дать ему одержать победу?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Возможно, ответ на этот вопрос вы найдёте в высказывании самого Тургенева: </w:t>
      </w:r>
      <w:r w:rsidRPr="00412CA4">
        <w:rPr>
          <w:rFonts w:ascii="Times New Roman" w:eastAsia="Times New Roman" w:hAnsi="Times New Roman" w:cs="Times New Roman"/>
          <w:b/>
          <w:bCs/>
          <w:sz w:val="18"/>
          <w:szCs w:val="18"/>
        </w:rPr>
        <w:t>«Точно и сильно воспроизвести истину, реальность жизни – высочайшее счастье для литератора, даже если эта истина не совпадает с его собственными симпатиями».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По этим словам Тургенева получается, что образ Базарова - это объективная истина, хотя она противоречит симпатиям автора.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Как вы относитесь к Базарову? Почему Тургенев так пишет о своём герое: </w:t>
      </w:r>
      <w:r w:rsidRPr="00412CA4">
        <w:rPr>
          <w:rFonts w:ascii="Times New Roman" w:eastAsia="Times New Roman" w:hAnsi="Times New Roman" w:cs="Times New Roman"/>
          <w:b/>
          <w:bCs/>
          <w:sz w:val="18"/>
          <w:szCs w:val="18"/>
        </w:rPr>
        <w:t>«Если читатель не полюбит Базарова со всей его грубостью, бессердечностью, безжалостной сухостью и резкостью, если он его не полюбит, - я виноват и не достиг своей цели».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Тургенев – великий психолог. Его Базаров, будучи циничным, бесстыдным на словах, в душе человек нравственный. В Базарове скрыто присутствует многое из того, что он отрицает: и способность любить, и романтизм, и народное начало, и семейное счастье, и умение ценить красоту и поэзию. (В минуты отчаяния бродит по лесу, перед дуэлью замечает красоту природы; стремясь скрыть своё смущение, ведёт себя развязно; дуэль).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Почему Базаров не отказался от участия в дуэли?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Павел Петрович угрожал в случае отказа ударить его палкой. Что ж с того? Человек, который искренне не признаёт никаких условностей, может позволить себе не заботиться об общественном мнении. Базаров гораздо моложе Павла Петровича и вряд ли позволил бы себя избить. Но он </w:t>
      </w:r>
      <w:r w:rsidRPr="00412CA4">
        <w:rPr>
          <w:rFonts w:ascii="Times New Roman" w:eastAsia="Times New Roman" w:hAnsi="Times New Roman" w:cs="Times New Roman"/>
          <w:b/>
          <w:sz w:val="18"/>
          <w:szCs w:val="18"/>
        </w:rPr>
        <w:t>испугался другого – позора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>. И это доказывает, что далеко не ко всему, о чём отзывался с презрительной ухмылкой, он действительно был равнодушен.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Сам </w:t>
      </w:r>
      <w:proofErr w:type="gramStart"/>
      <w:r w:rsidRPr="00412CA4">
        <w:rPr>
          <w:rFonts w:ascii="Times New Roman" w:eastAsia="Times New Roman" w:hAnsi="Times New Roman" w:cs="Times New Roman"/>
          <w:sz w:val="18"/>
          <w:szCs w:val="18"/>
        </w:rPr>
        <w:t>этого</w:t>
      </w:r>
      <w:proofErr w:type="gramEnd"/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не осознавая, Базаров живёт по достаточно высоким нравственным принципам. Но эти принципы и нигилизм несовместимы. От чего-то придётся отказаться. Базаров как нигилист и Базаров как человек борются между собой в душе.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Как вы думаете, отражаются ли убеждения человека на его судьбе?</w:t>
      </w:r>
    </w:p>
    <w:p w:rsidR="00B23FB1" w:rsidRPr="00412CA4" w:rsidRDefault="002649D7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 xml:space="preserve"> Убеждения героя, которые он последовательно воплощает в жизнь, не могут не отразиться на его судьбе. Они моделируют его судьбу. И получается, что сильный и властный человек, перед которым ещё никто не спасовал, отрицающий романтизм, настолько доверяет своим идеям, что одна только мысль об ошибке приводит его в уныние, в состояние депрессии. За это он будет страшно наказан: врачебные занятия окажутся для него роковыми, а медицина, которую он так почитал, не сможет его спасти. Логика романа заставляет нас видеть в смерти Базарова торжество сил здравого смысла, торжество жизни.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4. Последствия нигилизма.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Можете ли вы привести примеры нигилизма в истории нашей страны?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- Я хочу прочитать строчки из манифеста «Пощёчина общественному вкусу»: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«Только мы – лицо нашего Времени. Рог времени трубит нам.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br/>
        <w:t>Прошлое тесно. Академия и Пушкин непонятнее иероглифов.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br/>
        <w:t>Бросить Пушкина, Достоевского, Толстого и прочих с Парохода современности».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Эти слова были написаны в 1912 году. Под ними подписи нескольких поэтов, в том числе </w:t>
      </w:r>
      <w:proofErr w:type="spellStart"/>
      <w:r w:rsidRPr="00412CA4">
        <w:rPr>
          <w:rFonts w:ascii="Times New Roman" w:eastAsia="Times New Roman" w:hAnsi="Times New Roman" w:cs="Times New Roman"/>
          <w:sz w:val="18"/>
          <w:szCs w:val="18"/>
        </w:rPr>
        <w:t>В.Маяковского</w:t>
      </w:r>
      <w:proofErr w:type="spellEnd"/>
      <w:r w:rsidRPr="00412CA4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23FB1" w:rsidRPr="00412CA4" w:rsidRDefault="002649D7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 xml:space="preserve">Авторы манифеста называли себя футуристами, от лат. </w:t>
      </w:r>
      <w:proofErr w:type="spellStart"/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>futurum</w:t>
      </w:r>
      <w:proofErr w:type="spellEnd"/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 xml:space="preserve"> – будущее. Они презирали общество и его законы, старую литературу с её традициями, общепринятые правила поведения, принципы, авторитеты. Они выступали с чтением своих странных, грубых, диких стихов, появлялись перед публикой вызывающе одетые, с раскрашенными лицами, они постоянно издевались над читателями и слушателями, </w:t>
      </w:r>
      <w:proofErr w:type="gramStart"/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>хамили</w:t>
      </w:r>
      <w:proofErr w:type="gramEnd"/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 xml:space="preserve"> им, показывая им, как они презирают сытый благополучный мир. Они пытались сокрушить даже язык и совершали дерзкие опыты над поэтическим словом.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Мне кажется, что эти люди похожи на нигилистов.</w:t>
      </w:r>
    </w:p>
    <w:p w:rsidR="00B23FB1" w:rsidRPr="00412CA4" w:rsidRDefault="002649D7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>Похожий период в истории нашей страны был и после Великой Октябрьской социалистической революции, когда некоторые деятели искусства решили отказаться от всего предшествующего опыта и создать на голом месте новую пролетарскую культуру.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 - Итак, нигилизм – это болезнь или лекарство от болезней?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>Нигилизм – очень знакомая нашей стране болезнь, которая приносила беды, страдания, смерть. Получается, что Базаров – герой всех времён и народов, рождающийся в любой стране, где нет социальной справедливости и благополучия. Нигилистическая философия несостоятельна, т.к. она, отрицая духовную жизнь, отрицает и нравственные принципы. Любовь, природа, искусство – не просто высокие слова. Это фундаментальные понятия, лежащие в основе человеческой нравственности.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Мы должны понять, что </w:t>
      </w:r>
      <w:r w:rsidRPr="00412CA4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есть на свете такие ценности, которые отрицать никак нельзя.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Человек не должен восставать против тех законов, которые не им определены, а продиктованы…Богом ли, природой ли – как знать? Они непреложны. Это </w:t>
      </w:r>
      <w:r w:rsidRPr="00412CA4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закон любви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к жизни и любви к людям, закон стремления к счастью и закон наслаждения красотой…</w:t>
      </w:r>
    </w:p>
    <w:p w:rsidR="00B23FB1" w:rsidRPr="00412CA4" w:rsidRDefault="002649D7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>В романе Тургенева побеждает то, что естественно: возвращается в родительский дом Аркадий, создаются семьи, основанные на любви, а непокорного, жёсткого, колючего Базарова и после его смерти по-прежнему любят и помнят его родители.</w:t>
      </w:r>
    </w:p>
    <w:p w:rsidR="00B23FB1" w:rsidRPr="00412CA4" w:rsidRDefault="002649D7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B23FB1" w:rsidRPr="00412CA4">
        <w:rPr>
          <w:rFonts w:ascii="Times New Roman" w:eastAsia="Times New Roman" w:hAnsi="Times New Roman" w:cs="Times New Roman"/>
          <w:sz w:val="18"/>
          <w:szCs w:val="18"/>
        </w:rPr>
        <w:t>Нужно понять: отрицая природу, отрицаешь сам себя, свою жизнь как часть природы человека.</w:t>
      </w:r>
    </w:p>
    <w:p w:rsidR="00B23FB1" w:rsidRPr="00412CA4" w:rsidRDefault="00B23FB1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финальные строчки романа Тургенева</w:t>
      </w:r>
      <w:r w:rsidR="002649D7" w:rsidRPr="00412CA4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412CA4">
        <w:rPr>
          <w:rFonts w:ascii="Times New Roman" w:eastAsia="Times New Roman" w:hAnsi="Times New Roman" w:cs="Times New Roman"/>
          <w:sz w:val="18"/>
          <w:szCs w:val="18"/>
        </w:rPr>
        <w:t>звучат как гимн, прославляющий природу, любовь, жизнь!</w:t>
      </w:r>
    </w:p>
    <w:p w:rsidR="00B23FB1" w:rsidRPr="00412CA4" w:rsidRDefault="002649D7" w:rsidP="00412CA4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B23FB1" w:rsidRPr="00412CA4">
        <w:rPr>
          <w:rFonts w:ascii="Times New Roman" w:eastAsia="Times New Roman" w:hAnsi="Times New Roman" w:cs="Times New Roman"/>
          <w:b/>
          <w:bCs/>
          <w:sz w:val="18"/>
          <w:szCs w:val="18"/>
        </w:rPr>
        <w:t>«Неужели любовь, святая, преданная любовь не всесильна? О нет! Какое бы страстное, грешное, бунтующее сердце не скрылось в могиле, цветы, растущие на ней, безмятежно глядят на нас своими невинными глазами: не об одном вечном спокойствии говорят нам они, о том великом спокойствии «равнодушной» природы; они говорят также о вечном примирении и о жизни бесконечной…»</w:t>
      </w:r>
    </w:p>
    <w:p w:rsidR="00D158C9" w:rsidRPr="00412CA4" w:rsidRDefault="00D158C9" w:rsidP="00412CA4">
      <w:pPr>
        <w:spacing w:after="0" w:line="240" w:lineRule="auto"/>
        <w:ind w:firstLine="284"/>
        <w:contextualSpacing/>
        <w:rPr>
          <w:rStyle w:val="FontStyle17"/>
          <w:rFonts w:ascii="Times New Roman" w:hAnsi="Times New Roman" w:cs="Times New Roman"/>
        </w:rPr>
      </w:pPr>
      <w:r w:rsidRPr="00412CA4">
        <w:rPr>
          <w:rFonts w:ascii="Times New Roman" w:hAnsi="Times New Roman" w:cs="Times New Roman"/>
          <w:b/>
          <w:sz w:val="18"/>
          <w:szCs w:val="18"/>
        </w:rPr>
        <w:t>V</w:t>
      </w:r>
      <w:r w:rsidR="0006345C" w:rsidRPr="00412CA4">
        <w:rPr>
          <w:rFonts w:ascii="Times New Roman" w:hAnsi="Times New Roman" w:cs="Times New Roman"/>
          <w:b/>
          <w:sz w:val="18"/>
          <w:szCs w:val="18"/>
        </w:rPr>
        <w:t>I</w:t>
      </w:r>
      <w:r w:rsidRPr="00412CA4">
        <w:rPr>
          <w:rFonts w:ascii="Times New Roman" w:hAnsi="Times New Roman" w:cs="Times New Roman"/>
          <w:b/>
          <w:sz w:val="18"/>
          <w:szCs w:val="18"/>
        </w:rPr>
        <w:t>.</w:t>
      </w:r>
      <w:r w:rsidRPr="00412CA4">
        <w:rPr>
          <w:rStyle w:val="2"/>
          <w:rFonts w:eastAsiaTheme="minorEastAsia"/>
          <w:sz w:val="18"/>
          <w:szCs w:val="18"/>
        </w:rPr>
        <w:t xml:space="preserve"> </w:t>
      </w:r>
      <w:r w:rsidR="00D027C8" w:rsidRPr="00412CA4">
        <w:rPr>
          <w:rStyle w:val="2"/>
          <w:rFonts w:eastAsiaTheme="minorEastAsia"/>
          <w:i w:val="0"/>
          <w:sz w:val="18"/>
          <w:szCs w:val="18"/>
        </w:rPr>
        <w:t>Рефлексия</w:t>
      </w:r>
      <w:r w:rsidRPr="00412CA4">
        <w:rPr>
          <w:rStyle w:val="FontStyle17"/>
          <w:rFonts w:ascii="Times New Roman" w:hAnsi="Times New Roman" w:cs="Times New Roman"/>
        </w:rPr>
        <w:tab/>
      </w:r>
    </w:p>
    <w:p w:rsidR="00851C72" w:rsidRPr="00412CA4" w:rsidRDefault="00C369FC" w:rsidP="00412CA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</w:t>
      </w:r>
      <w:r w:rsidR="00851C72" w:rsidRPr="00412C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Мне понравилось на уроке…</w:t>
      </w:r>
    </w:p>
    <w:p w:rsidR="00851C72" w:rsidRPr="00412CA4" w:rsidRDefault="00851C72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12C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Сегодня я понял, что…</w:t>
      </w:r>
    </w:p>
    <w:p w:rsidR="00D158C9" w:rsidRPr="00412CA4" w:rsidRDefault="00D158C9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12CA4">
        <w:rPr>
          <w:rFonts w:ascii="Times New Roman" w:hAnsi="Times New Roman" w:cs="Times New Roman"/>
          <w:b/>
          <w:sz w:val="18"/>
          <w:szCs w:val="18"/>
        </w:rPr>
        <w:t>V</w:t>
      </w:r>
      <w:r w:rsidR="0006345C" w:rsidRPr="00412CA4">
        <w:rPr>
          <w:rFonts w:ascii="Times New Roman" w:hAnsi="Times New Roman" w:cs="Times New Roman"/>
          <w:b/>
          <w:sz w:val="18"/>
          <w:szCs w:val="18"/>
        </w:rPr>
        <w:t>I</w:t>
      </w:r>
      <w:r w:rsidRPr="00412CA4">
        <w:rPr>
          <w:rFonts w:ascii="Times New Roman" w:hAnsi="Times New Roman" w:cs="Times New Roman"/>
          <w:b/>
          <w:sz w:val="18"/>
          <w:szCs w:val="18"/>
        </w:rPr>
        <w:t>I. Д</w:t>
      </w:r>
      <w:r w:rsidR="00D027C8" w:rsidRPr="00412CA4">
        <w:rPr>
          <w:rFonts w:ascii="Times New Roman" w:hAnsi="Times New Roman" w:cs="Times New Roman"/>
          <w:b/>
          <w:sz w:val="18"/>
          <w:szCs w:val="18"/>
        </w:rPr>
        <w:t>омашнее задание</w:t>
      </w:r>
      <w:r w:rsidR="00113B40" w:rsidRPr="00412CA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97EF9" w:rsidRPr="00412CA4" w:rsidRDefault="00A97EF9" w:rsidP="00412CA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12CA4">
        <w:rPr>
          <w:rFonts w:ascii="Times New Roman" w:hAnsi="Times New Roman" w:cs="Times New Roman"/>
          <w:sz w:val="18"/>
          <w:szCs w:val="18"/>
        </w:rPr>
        <w:t>Ст. уч. с. 214-222(</w:t>
      </w:r>
      <w:proofErr w:type="spellStart"/>
      <w:r w:rsidRPr="00412CA4">
        <w:rPr>
          <w:rFonts w:ascii="Times New Roman" w:hAnsi="Times New Roman" w:cs="Times New Roman"/>
          <w:sz w:val="18"/>
          <w:szCs w:val="18"/>
        </w:rPr>
        <w:t>чит</w:t>
      </w:r>
      <w:proofErr w:type="spellEnd"/>
      <w:r w:rsidRPr="00412CA4">
        <w:rPr>
          <w:rFonts w:ascii="Times New Roman" w:hAnsi="Times New Roman" w:cs="Times New Roman"/>
          <w:sz w:val="18"/>
          <w:szCs w:val="18"/>
        </w:rPr>
        <w:t>).</w:t>
      </w:r>
    </w:p>
    <w:p w:rsidR="00241378" w:rsidRPr="00412CA4" w:rsidRDefault="00A97EF9" w:rsidP="00412CA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18"/>
          <w:szCs w:val="18"/>
        </w:rPr>
      </w:pPr>
      <w:r w:rsidRPr="00412CA4">
        <w:rPr>
          <w:rFonts w:ascii="Times New Roman" w:hAnsi="Times New Roman" w:cs="Times New Roman"/>
          <w:sz w:val="18"/>
          <w:szCs w:val="18"/>
        </w:rPr>
        <w:t>Ответ на вопрос 4 (</w:t>
      </w:r>
      <w:proofErr w:type="spellStart"/>
      <w:r w:rsidRPr="00412CA4">
        <w:rPr>
          <w:rFonts w:ascii="Times New Roman" w:hAnsi="Times New Roman" w:cs="Times New Roman"/>
          <w:sz w:val="18"/>
          <w:szCs w:val="18"/>
        </w:rPr>
        <w:t>письм</w:t>
      </w:r>
      <w:proofErr w:type="spellEnd"/>
      <w:r w:rsidRPr="00412CA4">
        <w:rPr>
          <w:rFonts w:ascii="Times New Roman" w:hAnsi="Times New Roman" w:cs="Times New Roman"/>
          <w:sz w:val="18"/>
          <w:szCs w:val="18"/>
        </w:rPr>
        <w:t>.</w:t>
      </w:r>
      <w:proofErr w:type="gramStart"/>
      <w:r w:rsidRPr="00412CA4">
        <w:rPr>
          <w:rFonts w:ascii="Times New Roman" w:hAnsi="Times New Roman" w:cs="Times New Roman"/>
          <w:sz w:val="18"/>
          <w:szCs w:val="18"/>
        </w:rPr>
        <w:t>)с</w:t>
      </w:r>
      <w:proofErr w:type="gramEnd"/>
      <w:r w:rsidRPr="00412CA4">
        <w:rPr>
          <w:rFonts w:ascii="Times New Roman" w:hAnsi="Times New Roman" w:cs="Times New Roman"/>
          <w:sz w:val="18"/>
          <w:szCs w:val="18"/>
        </w:rPr>
        <w:t>.225</w:t>
      </w:r>
    </w:p>
    <w:p w:rsidR="00241378" w:rsidRPr="00412CA4" w:rsidRDefault="00241378" w:rsidP="00241378">
      <w:pPr>
        <w:spacing w:line="240" w:lineRule="auto"/>
        <w:ind w:firstLine="567"/>
        <w:contextualSpacing/>
        <w:rPr>
          <w:rFonts w:ascii="Times New Roman" w:hAnsi="Times New Roman" w:cs="Times New Roman"/>
          <w:sz w:val="18"/>
          <w:szCs w:val="18"/>
        </w:rPr>
      </w:pPr>
    </w:p>
    <w:p w:rsidR="00241378" w:rsidRPr="00412CA4" w:rsidRDefault="00241378" w:rsidP="00241378">
      <w:pPr>
        <w:spacing w:line="240" w:lineRule="auto"/>
        <w:ind w:firstLine="567"/>
        <w:contextualSpacing/>
        <w:rPr>
          <w:rFonts w:ascii="Times New Roman" w:hAnsi="Times New Roman" w:cs="Times New Roman"/>
          <w:sz w:val="18"/>
          <w:szCs w:val="18"/>
        </w:rPr>
      </w:pPr>
    </w:p>
    <w:p w:rsidR="00241378" w:rsidRPr="00412CA4" w:rsidRDefault="00241378" w:rsidP="00241378">
      <w:pPr>
        <w:spacing w:line="240" w:lineRule="auto"/>
        <w:ind w:firstLine="567"/>
        <w:contextualSpacing/>
        <w:rPr>
          <w:rFonts w:ascii="Times New Roman" w:hAnsi="Times New Roman" w:cs="Times New Roman"/>
          <w:sz w:val="18"/>
          <w:szCs w:val="18"/>
        </w:rPr>
      </w:pPr>
    </w:p>
    <w:p w:rsidR="00241378" w:rsidRPr="00412CA4" w:rsidRDefault="00241378" w:rsidP="00241378">
      <w:pPr>
        <w:spacing w:line="240" w:lineRule="auto"/>
        <w:ind w:firstLine="567"/>
        <w:contextualSpacing/>
        <w:rPr>
          <w:rFonts w:ascii="Times New Roman" w:hAnsi="Times New Roman" w:cs="Times New Roman"/>
          <w:sz w:val="18"/>
          <w:szCs w:val="18"/>
        </w:rPr>
      </w:pPr>
    </w:p>
    <w:sectPr w:rsidR="00241378" w:rsidRPr="00412CA4" w:rsidSect="00412CA4">
      <w:footerReference w:type="default" r:id="rId9"/>
      <w:pgSz w:w="11906" w:h="16838"/>
      <w:pgMar w:top="426" w:right="424" w:bottom="709" w:left="426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32" w:rsidRDefault="00EF4232" w:rsidP="002E7F94">
      <w:pPr>
        <w:spacing w:after="0" w:line="240" w:lineRule="auto"/>
      </w:pPr>
      <w:r>
        <w:separator/>
      </w:r>
    </w:p>
  </w:endnote>
  <w:endnote w:type="continuationSeparator" w:id="0">
    <w:p w:rsidR="00EF4232" w:rsidRDefault="00EF4232" w:rsidP="002E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D7" w:rsidRDefault="002649D7">
    <w:pPr>
      <w:pStyle w:val="aa"/>
      <w:jc w:val="right"/>
    </w:pPr>
  </w:p>
  <w:p w:rsidR="002649D7" w:rsidRDefault="002649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32" w:rsidRDefault="00EF4232" w:rsidP="002E7F94">
      <w:pPr>
        <w:spacing w:after="0" w:line="240" w:lineRule="auto"/>
      </w:pPr>
      <w:r>
        <w:separator/>
      </w:r>
    </w:p>
  </w:footnote>
  <w:footnote w:type="continuationSeparator" w:id="0">
    <w:p w:rsidR="00EF4232" w:rsidRDefault="00EF4232" w:rsidP="002E7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FC4"/>
    <w:multiLevelType w:val="multilevel"/>
    <w:tmpl w:val="FE8A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D0465"/>
    <w:multiLevelType w:val="multilevel"/>
    <w:tmpl w:val="87E0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F168F"/>
    <w:multiLevelType w:val="hybridMultilevel"/>
    <w:tmpl w:val="B65A294C"/>
    <w:lvl w:ilvl="0" w:tplc="F7B0B8D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3E4FED"/>
    <w:multiLevelType w:val="multilevel"/>
    <w:tmpl w:val="FB68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84517"/>
    <w:multiLevelType w:val="multilevel"/>
    <w:tmpl w:val="ABA0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92E30"/>
    <w:multiLevelType w:val="multilevel"/>
    <w:tmpl w:val="276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D460F"/>
    <w:multiLevelType w:val="multilevel"/>
    <w:tmpl w:val="EFAA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58C9"/>
    <w:rsid w:val="00004C57"/>
    <w:rsid w:val="0006345C"/>
    <w:rsid w:val="000F7A51"/>
    <w:rsid w:val="00113B40"/>
    <w:rsid w:val="001F0729"/>
    <w:rsid w:val="00241378"/>
    <w:rsid w:val="00250BDB"/>
    <w:rsid w:val="002649D7"/>
    <w:rsid w:val="00284C28"/>
    <w:rsid w:val="002D20FE"/>
    <w:rsid w:val="002D5408"/>
    <w:rsid w:val="002E7F94"/>
    <w:rsid w:val="0031193E"/>
    <w:rsid w:val="00387447"/>
    <w:rsid w:val="00412CA4"/>
    <w:rsid w:val="004148DC"/>
    <w:rsid w:val="004645DC"/>
    <w:rsid w:val="00471079"/>
    <w:rsid w:val="004B6395"/>
    <w:rsid w:val="005F3EAF"/>
    <w:rsid w:val="0075471D"/>
    <w:rsid w:val="00851C72"/>
    <w:rsid w:val="0091220A"/>
    <w:rsid w:val="009D3104"/>
    <w:rsid w:val="00A15169"/>
    <w:rsid w:val="00A97EF9"/>
    <w:rsid w:val="00B23FB1"/>
    <w:rsid w:val="00B87A53"/>
    <w:rsid w:val="00C369FC"/>
    <w:rsid w:val="00C65AB6"/>
    <w:rsid w:val="00CC1BF5"/>
    <w:rsid w:val="00D027C8"/>
    <w:rsid w:val="00D158C9"/>
    <w:rsid w:val="00D616D0"/>
    <w:rsid w:val="00DB4DDF"/>
    <w:rsid w:val="00DB58AE"/>
    <w:rsid w:val="00E064D3"/>
    <w:rsid w:val="00E362BA"/>
    <w:rsid w:val="00EF4232"/>
    <w:rsid w:val="00F642C4"/>
    <w:rsid w:val="00F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DB"/>
  </w:style>
  <w:style w:type="paragraph" w:styleId="3">
    <w:name w:val="heading 3"/>
    <w:basedOn w:val="a"/>
    <w:link w:val="30"/>
    <w:uiPriority w:val="9"/>
    <w:qFormat/>
    <w:rsid w:val="00B23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pt">
    <w:name w:val="Заголовок №3 + Интервал 2 pt"/>
    <w:basedOn w:val="a0"/>
    <w:rsid w:val="00D158C9"/>
    <w:rPr>
      <w:rFonts w:ascii="Microsoft Sans Serif" w:eastAsia="Microsoft Sans Serif" w:hAnsi="Microsoft Sans Serif" w:cs="Microsoft Sans Serif" w:hint="default"/>
      <w:color w:val="000000"/>
      <w:spacing w:val="5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 + Полужирный"/>
    <w:aliases w:val="Курсив"/>
    <w:basedOn w:val="a0"/>
    <w:rsid w:val="00D158C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23">
    <w:name w:val="Font Style23"/>
    <w:basedOn w:val="a0"/>
    <w:uiPriority w:val="99"/>
    <w:rsid w:val="00D158C9"/>
    <w:rPr>
      <w:rFonts w:ascii="Tahoma" w:hAnsi="Tahoma" w:cs="Tahoma" w:hint="default"/>
      <w:sz w:val="18"/>
      <w:szCs w:val="18"/>
    </w:rPr>
  </w:style>
  <w:style w:type="paragraph" w:customStyle="1" w:styleId="Style7">
    <w:name w:val="Style7"/>
    <w:basedOn w:val="a"/>
    <w:uiPriority w:val="99"/>
    <w:rsid w:val="00D158C9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17">
    <w:name w:val="Font Style17"/>
    <w:basedOn w:val="a0"/>
    <w:uiPriority w:val="99"/>
    <w:rsid w:val="00D158C9"/>
    <w:rPr>
      <w:rFonts w:ascii="Franklin Gothic Medium" w:hAnsi="Franklin Gothic Medium" w:cs="Franklin Gothic Medium" w:hint="default"/>
      <w:b/>
      <w:bCs/>
      <w:sz w:val="18"/>
      <w:szCs w:val="18"/>
    </w:rPr>
  </w:style>
  <w:style w:type="paragraph" w:customStyle="1" w:styleId="c4">
    <w:name w:val="c4"/>
    <w:basedOn w:val="a"/>
    <w:rsid w:val="0075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5471D"/>
  </w:style>
  <w:style w:type="character" w:customStyle="1" w:styleId="apple-converted-space">
    <w:name w:val="apple-converted-space"/>
    <w:basedOn w:val="a0"/>
    <w:rsid w:val="0075471D"/>
  </w:style>
  <w:style w:type="paragraph" w:customStyle="1" w:styleId="c6">
    <w:name w:val="c6"/>
    <w:basedOn w:val="a"/>
    <w:rsid w:val="0075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5471D"/>
  </w:style>
  <w:style w:type="character" w:customStyle="1" w:styleId="c0">
    <w:name w:val="c0"/>
    <w:basedOn w:val="a0"/>
    <w:rsid w:val="0075471D"/>
  </w:style>
  <w:style w:type="paragraph" w:customStyle="1" w:styleId="c10">
    <w:name w:val="c10"/>
    <w:basedOn w:val="a"/>
    <w:rsid w:val="0075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5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5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5471D"/>
  </w:style>
  <w:style w:type="paragraph" w:styleId="a3">
    <w:name w:val="footnote text"/>
    <w:basedOn w:val="a"/>
    <w:link w:val="a4"/>
    <w:uiPriority w:val="99"/>
    <w:semiHidden/>
    <w:unhideWhenUsed/>
    <w:rsid w:val="002E7F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E7F94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2E7F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23F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B2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23FB1"/>
    <w:rPr>
      <w:b/>
      <w:bCs/>
    </w:rPr>
  </w:style>
  <w:style w:type="paragraph" w:styleId="a8">
    <w:name w:val="header"/>
    <w:basedOn w:val="a"/>
    <w:link w:val="a9"/>
    <w:uiPriority w:val="99"/>
    <w:unhideWhenUsed/>
    <w:rsid w:val="0026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49D7"/>
  </w:style>
  <w:style w:type="paragraph" w:styleId="aa">
    <w:name w:val="footer"/>
    <w:basedOn w:val="a"/>
    <w:link w:val="ab"/>
    <w:uiPriority w:val="99"/>
    <w:unhideWhenUsed/>
    <w:rsid w:val="0026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49D7"/>
  </w:style>
  <w:style w:type="paragraph" w:styleId="ac">
    <w:name w:val="List Paragraph"/>
    <w:basedOn w:val="a"/>
    <w:uiPriority w:val="34"/>
    <w:qFormat/>
    <w:rsid w:val="00412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80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6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6749-5E0C-4FB6-A7FA-F4435373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19</cp:revision>
  <cp:lastPrinted>2019-11-26T19:59:00Z</cp:lastPrinted>
  <dcterms:created xsi:type="dcterms:W3CDTF">2015-09-04T03:20:00Z</dcterms:created>
  <dcterms:modified xsi:type="dcterms:W3CDTF">2019-11-26T20:00:00Z</dcterms:modified>
</cp:coreProperties>
</file>